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EE" w:rsidRPr="00CA5359" w:rsidRDefault="00F423EE" w:rsidP="006678F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359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Unitronics </w:t>
      </w:r>
      <w:r w:rsidR="00CA5359" w:rsidRPr="00CA5359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A5359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ntroduces new </w:t>
      </w:r>
      <w:r w:rsidR="006678F1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lower cost 7’’ UniStream™ </w:t>
      </w:r>
      <w:r w:rsidR="0073050E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panel</w:t>
      </w:r>
    </w:p>
    <w:p w:rsidR="006678F1" w:rsidRPr="006678F1" w:rsidRDefault="00F423EE" w:rsidP="006678F1">
      <w:pPr>
        <w:tabs>
          <w:tab w:val="left" w:pos="6895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6678F1">
        <w:rPr>
          <w:rFonts w:ascii="Arial" w:hAnsi="Arial" w:cs="Arial"/>
          <w:bCs/>
          <w:sz w:val="22"/>
          <w:szCs w:val="22"/>
        </w:rPr>
        <w:t xml:space="preserve">Unitronics, </w:t>
      </w:r>
      <w:r w:rsidR="006678F1" w:rsidRPr="006678F1">
        <w:rPr>
          <w:rFonts w:ascii="Arial" w:hAnsi="Arial" w:cs="Arial"/>
          <w:bCs/>
          <w:sz w:val="22"/>
          <w:szCs w:val="22"/>
        </w:rPr>
        <w:t>the</w:t>
      </w:r>
      <w:r w:rsidRPr="006678F1">
        <w:rPr>
          <w:rFonts w:ascii="Arial" w:hAnsi="Arial" w:cs="Arial"/>
          <w:bCs/>
          <w:sz w:val="22"/>
          <w:szCs w:val="22"/>
        </w:rPr>
        <w:t xml:space="preserve"> industry leader in the development and manufacture of integrated PLC + HMI controllers, recently launched </w:t>
      </w:r>
      <w:r w:rsidR="00A35174" w:rsidRPr="006678F1">
        <w:rPr>
          <w:rFonts w:ascii="Arial" w:hAnsi="Arial" w:cs="Arial"/>
          <w:bCs/>
          <w:sz w:val="22"/>
          <w:szCs w:val="22"/>
        </w:rPr>
        <w:t xml:space="preserve"> </w:t>
      </w:r>
      <w:r w:rsidR="006678F1" w:rsidRPr="006678F1">
        <w:rPr>
          <w:rFonts w:ascii="Arial" w:hAnsi="Arial" w:cs="Arial"/>
          <w:bCs/>
          <w:sz w:val="22"/>
          <w:szCs w:val="22"/>
        </w:rPr>
        <w:t xml:space="preserve">the </w:t>
      </w:r>
      <w:r w:rsidR="003F53B0" w:rsidRPr="006678F1">
        <w:rPr>
          <w:rFonts w:ascii="Arial" w:hAnsi="Arial" w:cs="Arial"/>
          <w:bCs/>
          <w:sz w:val="22"/>
          <w:szCs w:val="22"/>
        </w:rPr>
        <w:t>fourth model  of</w:t>
      </w:r>
      <w:r w:rsidR="006678F1" w:rsidRPr="006678F1">
        <w:rPr>
          <w:rFonts w:ascii="Arial" w:hAnsi="Arial" w:cs="Arial"/>
          <w:bCs/>
          <w:sz w:val="22"/>
          <w:szCs w:val="22"/>
        </w:rPr>
        <w:t xml:space="preserve"> the</w:t>
      </w:r>
      <w:r w:rsidR="003F53B0" w:rsidRPr="006678F1">
        <w:rPr>
          <w:rFonts w:ascii="Arial" w:hAnsi="Arial" w:cs="Arial"/>
          <w:bCs/>
          <w:sz w:val="22"/>
          <w:szCs w:val="22"/>
        </w:rPr>
        <w:t xml:space="preserve"> UniStream</w:t>
      </w:r>
      <w:r w:rsidR="006678F1" w:rsidRPr="006678F1">
        <w:rPr>
          <w:rFonts w:ascii="Arial" w:hAnsi="Arial" w:cs="Arial"/>
          <w:bCs/>
          <w:sz w:val="22"/>
          <w:szCs w:val="22"/>
        </w:rPr>
        <w:t>™</w:t>
      </w:r>
      <w:r w:rsidR="003F53B0" w:rsidRPr="006678F1">
        <w:rPr>
          <w:rFonts w:ascii="Arial" w:hAnsi="Arial" w:cs="Arial"/>
          <w:bCs/>
          <w:sz w:val="22"/>
          <w:szCs w:val="22"/>
        </w:rPr>
        <w:t xml:space="preserve"> product line –  lower cost UniStream 7" </w:t>
      </w:r>
      <w:r w:rsidR="00AF331F" w:rsidRPr="006678F1">
        <w:rPr>
          <w:rFonts w:ascii="Arial" w:hAnsi="Arial" w:cs="Arial"/>
          <w:bCs/>
          <w:sz w:val="22"/>
          <w:szCs w:val="22"/>
        </w:rPr>
        <w:t xml:space="preserve"> panel. This model was designed specifically to improve the price competitiveness </w:t>
      </w:r>
      <w:proofErr w:type="gramStart"/>
      <w:r w:rsidR="00AF331F" w:rsidRPr="006678F1">
        <w:rPr>
          <w:rFonts w:ascii="Arial" w:hAnsi="Arial" w:cs="Arial"/>
          <w:bCs/>
          <w:sz w:val="22"/>
          <w:szCs w:val="22"/>
        </w:rPr>
        <w:t>of  the</w:t>
      </w:r>
      <w:proofErr w:type="gramEnd"/>
      <w:r w:rsidR="00AF331F" w:rsidRPr="006678F1">
        <w:rPr>
          <w:rFonts w:ascii="Arial" w:hAnsi="Arial" w:cs="Arial"/>
          <w:bCs/>
          <w:sz w:val="22"/>
          <w:szCs w:val="22"/>
        </w:rPr>
        <w:t xml:space="preserve"> current UniStream 7" panel in the market. The differences between the current 7</w:t>
      </w:r>
      <w:proofErr w:type="gramStart"/>
      <w:r w:rsidR="00AF331F" w:rsidRPr="006678F1">
        <w:rPr>
          <w:rFonts w:ascii="Arial" w:hAnsi="Arial" w:cs="Arial"/>
          <w:bCs/>
          <w:sz w:val="22"/>
          <w:szCs w:val="22"/>
        </w:rPr>
        <w:t>"  panel</w:t>
      </w:r>
      <w:proofErr w:type="gramEnd"/>
      <w:r w:rsidR="00AF331F" w:rsidRPr="006678F1">
        <w:rPr>
          <w:rFonts w:ascii="Arial" w:hAnsi="Arial" w:cs="Arial"/>
          <w:bCs/>
          <w:sz w:val="22"/>
          <w:szCs w:val="22"/>
        </w:rPr>
        <w:t xml:space="preserve">  and   new model are minor, </w:t>
      </w:r>
      <w:r w:rsidR="006678F1" w:rsidRPr="006678F1">
        <w:rPr>
          <w:rFonts w:ascii="Arial" w:hAnsi="Arial" w:cs="Arial"/>
          <w:bCs/>
          <w:sz w:val="22"/>
          <w:szCs w:val="22"/>
        </w:rPr>
        <w:t xml:space="preserve"> and the unit is completely backwards compatible with the current unit. </w:t>
      </w:r>
    </w:p>
    <w:p w:rsidR="003F53B0" w:rsidRPr="006678F1" w:rsidRDefault="006678F1" w:rsidP="006678F1">
      <w:pPr>
        <w:tabs>
          <w:tab w:val="left" w:pos="6895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6678F1">
        <w:rPr>
          <w:rFonts w:ascii="Arial" w:hAnsi="Arial" w:cs="Arial"/>
          <w:bCs/>
          <w:sz w:val="22"/>
          <w:szCs w:val="22"/>
        </w:rPr>
        <w:t xml:space="preserve">The UniStream™ line, combines with </w:t>
      </w:r>
      <w:proofErr w:type="spellStart"/>
      <w:r w:rsidRPr="006678F1">
        <w:rPr>
          <w:rFonts w:ascii="Arial" w:hAnsi="Arial" w:cs="Arial"/>
          <w:sz w:val="22"/>
          <w:szCs w:val="22"/>
        </w:rPr>
        <w:t>UniLogic</w:t>
      </w:r>
      <w:proofErr w:type="spellEnd"/>
      <w:r w:rsidRPr="006678F1">
        <w:rPr>
          <w:rFonts w:ascii="Arial" w:hAnsi="Arial" w:cs="Arial"/>
          <w:sz w:val="22"/>
          <w:szCs w:val="22"/>
        </w:rPr>
        <w:t>™ programming environment, offers one of the best and most advanced solutions in the market today. With the new pricing, it is now also one of the most cost effective ones.</w:t>
      </w:r>
    </w:p>
    <w:p w:rsidR="006F5FA7" w:rsidRDefault="004476A8" w:rsidP="00AB6913">
      <w:pPr>
        <w:tabs>
          <w:tab w:val="left" w:pos="6895"/>
        </w:tabs>
        <w:spacing w:before="100" w:beforeAutospacing="1" w:after="100" w:afterAutospacing="1"/>
        <w:jc w:val="center"/>
        <w:rPr>
          <w:rFonts w:ascii="Arial" w:hAnsi="Arial" w:cs="Arial"/>
          <w:bCs/>
          <w:noProof/>
          <w:sz w:val="22"/>
          <w:szCs w:val="22"/>
          <w:lang w:bidi="he-IL"/>
        </w:rPr>
      </w:pPr>
      <w:bookmarkStart w:id="0" w:name="_GoBack"/>
      <w:r>
        <w:rPr>
          <w:noProof/>
          <w:lang w:bidi="he-IL"/>
        </w:rPr>
        <w:drawing>
          <wp:inline distT="0" distB="0" distL="0" distR="0" wp14:anchorId="130181A1" wp14:editId="3BD6CBCA">
            <wp:extent cx="3730752" cy="32004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70C3" w:rsidRDefault="00F423EE" w:rsidP="00CA5359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CA5359">
        <w:rPr>
          <w:rFonts w:ascii="Arial" w:hAnsi="Arial" w:cs="Arial"/>
          <w:bCs/>
          <w:sz w:val="22"/>
          <w:szCs w:val="22"/>
        </w:rPr>
        <w:t xml:space="preserve">The UniStream line is the result of over 20 years of experience with PLC development, combined with the strongest new trends in automation. </w:t>
      </w:r>
      <w:proofErr w:type="spellStart"/>
      <w:r w:rsidR="00501EF4" w:rsidRPr="00CA5359">
        <w:rPr>
          <w:rFonts w:ascii="Arial" w:hAnsi="Arial" w:cs="Arial"/>
          <w:bCs/>
          <w:sz w:val="22"/>
          <w:szCs w:val="22"/>
        </w:rPr>
        <w:t>Unistream</w:t>
      </w:r>
      <w:proofErr w:type="spellEnd"/>
      <w:r w:rsidR="00501EF4" w:rsidRPr="00CA5359">
        <w:rPr>
          <w:rFonts w:ascii="Arial" w:hAnsi="Arial" w:cs="Arial"/>
          <w:bCs/>
          <w:sz w:val="22"/>
          <w:szCs w:val="22"/>
        </w:rPr>
        <w:t xml:space="preserve">™ incorporates </w:t>
      </w:r>
      <w:r w:rsidR="003B5CF6" w:rsidRPr="00CA5359">
        <w:rPr>
          <w:rFonts w:ascii="Arial" w:hAnsi="Arial" w:cs="Arial"/>
          <w:bCs/>
          <w:sz w:val="22"/>
          <w:szCs w:val="22"/>
        </w:rPr>
        <w:t xml:space="preserve">a </w:t>
      </w:r>
      <w:r w:rsidRPr="00CA5359">
        <w:rPr>
          <w:rFonts w:ascii="Arial" w:hAnsi="Arial" w:cs="Arial"/>
          <w:bCs/>
          <w:sz w:val="22"/>
          <w:szCs w:val="22"/>
        </w:rPr>
        <w:t>powerful dual CPU, sleek HMI touch panels, and a variety of I/O options. The user can create a</w:t>
      </w:r>
      <w:r w:rsidR="003D2054">
        <w:rPr>
          <w:rFonts w:ascii="Arial" w:hAnsi="Arial" w:cs="Arial"/>
          <w:bCs/>
          <w:sz w:val="22"/>
          <w:szCs w:val="22"/>
        </w:rPr>
        <w:t>n</w:t>
      </w:r>
      <w:r w:rsidRPr="00CA5359">
        <w:rPr>
          <w:rFonts w:ascii="Arial" w:hAnsi="Arial" w:cs="Arial"/>
          <w:bCs/>
          <w:sz w:val="22"/>
          <w:szCs w:val="22"/>
        </w:rPr>
        <w:t xml:space="preserve"> all-in-one controller by </w:t>
      </w:r>
      <w:r w:rsidR="003D2054">
        <w:rPr>
          <w:rFonts w:ascii="Arial" w:hAnsi="Arial" w:cs="Arial"/>
          <w:bCs/>
          <w:sz w:val="22"/>
          <w:szCs w:val="22"/>
        </w:rPr>
        <w:t>snapping on a</w:t>
      </w:r>
      <w:r w:rsidRPr="00CA5359">
        <w:rPr>
          <w:rFonts w:ascii="Arial" w:hAnsi="Arial" w:cs="Arial"/>
          <w:bCs/>
          <w:sz w:val="22"/>
          <w:szCs w:val="22"/>
        </w:rPr>
        <w:t xml:space="preserve"> CPU and I/O modules to the HMI of their choice.</w:t>
      </w:r>
      <w:r w:rsidR="003E3525" w:rsidRPr="00CA5359">
        <w:rPr>
          <w:rFonts w:ascii="Arial" w:hAnsi="Arial" w:cs="Arial"/>
          <w:bCs/>
          <w:sz w:val="22"/>
          <w:szCs w:val="22"/>
        </w:rPr>
        <w:t xml:space="preserve"> </w:t>
      </w:r>
      <w:r w:rsidR="00714122" w:rsidRPr="00CA5359">
        <w:rPr>
          <w:rFonts w:ascii="Arial" w:hAnsi="Arial" w:cs="Arial"/>
          <w:bCs/>
          <w:sz w:val="22"/>
          <w:szCs w:val="22"/>
        </w:rPr>
        <w:t xml:space="preserve">The </w:t>
      </w:r>
      <w:r w:rsidR="00714122">
        <w:rPr>
          <w:rFonts w:ascii="Arial" w:hAnsi="Arial" w:cs="Arial"/>
          <w:bCs/>
          <w:sz w:val="22"/>
          <w:szCs w:val="22"/>
        </w:rPr>
        <w:t xml:space="preserve">award-winning </w:t>
      </w:r>
      <w:r w:rsidR="00714122" w:rsidRPr="00CA5359">
        <w:rPr>
          <w:rFonts w:ascii="Arial" w:hAnsi="Arial" w:cs="Arial"/>
          <w:bCs/>
          <w:sz w:val="22"/>
          <w:szCs w:val="22"/>
        </w:rPr>
        <w:t xml:space="preserve">UniStream™ gives OEMs and systems integrators </w:t>
      </w:r>
      <w:proofErr w:type="gramStart"/>
      <w:r w:rsidR="00714122" w:rsidRPr="00CA5359">
        <w:rPr>
          <w:rFonts w:ascii="Arial" w:hAnsi="Arial" w:cs="Arial"/>
          <w:bCs/>
          <w:sz w:val="22"/>
          <w:szCs w:val="22"/>
        </w:rPr>
        <w:t xml:space="preserve">a competitive edge, enabling them to </w:t>
      </w:r>
      <w:r w:rsidR="003D2054">
        <w:rPr>
          <w:rFonts w:ascii="Arial" w:hAnsi="Arial" w:cs="Arial"/>
          <w:bCs/>
          <w:sz w:val="22"/>
          <w:szCs w:val="22"/>
        </w:rPr>
        <w:t>customize their PLC, cut costs</w:t>
      </w:r>
      <w:r w:rsidR="00714122" w:rsidRPr="00CA5359">
        <w:rPr>
          <w:rFonts w:ascii="Arial" w:hAnsi="Arial" w:cs="Arial"/>
          <w:bCs/>
          <w:sz w:val="22"/>
          <w:szCs w:val="22"/>
        </w:rPr>
        <w:t xml:space="preserve"> and shorten</w:t>
      </w:r>
      <w:proofErr w:type="gramEnd"/>
      <w:r w:rsidR="00714122" w:rsidRPr="00CA5359">
        <w:rPr>
          <w:rFonts w:ascii="Arial" w:hAnsi="Arial" w:cs="Arial"/>
          <w:bCs/>
          <w:sz w:val="22"/>
          <w:szCs w:val="22"/>
        </w:rPr>
        <w:t xml:space="preserve"> their programming time by over 50%.</w:t>
      </w:r>
    </w:p>
    <w:p w:rsidR="003E3525" w:rsidRPr="00CA5359" w:rsidRDefault="003E3525" w:rsidP="00CA5359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CA5359">
        <w:rPr>
          <w:rFonts w:ascii="Arial" w:hAnsi="Arial" w:cs="Arial"/>
          <w:bCs/>
          <w:sz w:val="22"/>
          <w:szCs w:val="22"/>
        </w:rPr>
        <w:t xml:space="preserve">UniStream™ </w:t>
      </w:r>
      <w:r w:rsidR="00714122">
        <w:rPr>
          <w:rFonts w:ascii="Arial" w:hAnsi="Arial" w:cs="Arial"/>
          <w:bCs/>
          <w:sz w:val="22"/>
          <w:szCs w:val="22"/>
        </w:rPr>
        <w:t xml:space="preserve">offers options for </w:t>
      </w:r>
      <w:r w:rsidRPr="00CA5359">
        <w:rPr>
          <w:rFonts w:ascii="Arial" w:hAnsi="Arial" w:cs="Arial"/>
          <w:bCs/>
          <w:sz w:val="22"/>
          <w:szCs w:val="22"/>
        </w:rPr>
        <w:t xml:space="preserve">RS485, </w:t>
      </w:r>
      <w:proofErr w:type="spellStart"/>
      <w:r w:rsidRPr="00CA5359">
        <w:rPr>
          <w:rFonts w:ascii="Arial" w:hAnsi="Arial" w:cs="Arial"/>
          <w:bCs/>
          <w:sz w:val="22"/>
          <w:szCs w:val="22"/>
        </w:rPr>
        <w:t>CANopen</w:t>
      </w:r>
      <w:proofErr w:type="spellEnd"/>
      <w:r w:rsidRPr="00CA535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CA5359">
        <w:rPr>
          <w:rFonts w:ascii="Arial" w:hAnsi="Arial" w:cs="Arial"/>
          <w:bCs/>
          <w:sz w:val="22"/>
          <w:szCs w:val="22"/>
        </w:rPr>
        <w:t>UniCAN</w:t>
      </w:r>
      <w:proofErr w:type="spellEnd"/>
      <w:r w:rsidRPr="00CA5359">
        <w:rPr>
          <w:rFonts w:ascii="Arial" w:hAnsi="Arial" w:cs="Arial"/>
          <w:bCs/>
          <w:sz w:val="22"/>
          <w:szCs w:val="22"/>
        </w:rPr>
        <w:t xml:space="preserve">, and </w:t>
      </w:r>
      <w:r w:rsidR="00714122">
        <w:rPr>
          <w:rFonts w:ascii="Arial" w:hAnsi="Arial" w:cs="Arial"/>
          <w:bCs/>
          <w:sz w:val="22"/>
          <w:szCs w:val="22"/>
        </w:rPr>
        <w:t xml:space="preserve">both serial and Ethernet </w:t>
      </w:r>
      <w:r w:rsidRPr="00CA5359">
        <w:rPr>
          <w:rFonts w:ascii="Arial" w:hAnsi="Arial" w:cs="Arial"/>
          <w:bCs/>
          <w:sz w:val="22"/>
          <w:szCs w:val="22"/>
        </w:rPr>
        <w:t>MODBUS</w:t>
      </w:r>
      <w:r w:rsidR="00C43ABE">
        <w:rPr>
          <w:rFonts w:ascii="Arial" w:hAnsi="Arial" w:cs="Arial"/>
          <w:bCs/>
          <w:sz w:val="22"/>
          <w:szCs w:val="22"/>
        </w:rPr>
        <w:t xml:space="preserve"> </w:t>
      </w:r>
      <w:r w:rsidR="00714122">
        <w:rPr>
          <w:rFonts w:ascii="Arial" w:hAnsi="Arial" w:cs="Arial"/>
          <w:bCs/>
          <w:sz w:val="22"/>
          <w:szCs w:val="22"/>
        </w:rPr>
        <w:t>communications</w:t>
      </w:r>
      <w:r w:rsidRPr="00CA5359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CA5359">
        <w:rPr>
          <w:rFonts w:ascii="Arial" w:hAnsi="Arial" w:cs="Arial"/>
          <w:bCs/>
          <w:sz w:val="22"/>
          <w:szCs w:val="22"/>
        </w:rPr>
        <w:t>Unistream</w:t>
      </w:r>
      <w:proofErr w:type="spellEnd"/>
      <w:r w:rsidRPr="00CA5359">
        <w:rPr>
          <w:rFonts w:ascii="Arial" w:hAnsi="Arial" w:cs="Arial"/>
          <w:bCs/>
          <w:sz w:val="22"/>
          <w:szCs w:val="22"/>
        </w:rPr>
        <w:t>™</w:t>
      </w:r>
      <w:r w:rsidR="00714122">
        <w:rPr>
          <w:rFonts w:ascii="Arial" w:hAnsi="Arial" w:cs="Arial"/>
          <w:bCs/>
          <w:sz w:val="22"/>
          <w:szCs w:val="22"/>
        </w:rPr>
        <w:t xml:space="preserve"> </w:t>
      </w:r>
      <w:r w:rsidR="003B5CF6" w:rsidRPr="00CA5359">
        <w:rPr>
          <w:rFonts w:ascii="Arial" w:hAnsi="Arial" w:cs="Arial"/>
          <w:bCs/>
          <w:sz w:val="22"/>
          <w:szCs w:val="22"/>
        </w:rPr>
        <w:t xml:space="preserve">supports </w:t>
      </w:r>
      <w:r w:rsidR="003561EE" w:rsidRPr="00714122">
        <w:rPr>
          <w:rFonts w:ascii="Arial" w:hAnsi="Arial" w:cs="Arial"/>
          <w:bCs/>
          <w:sz w:val="22"/>
          <w:szCs w:val="22"/>
        </w:rPr>
        <w:t>Ethernet</w:t>
      </w:r>
      <w:r w:rsidR="003B5CF6" w:rsidRPr="00714122">
        <w:rPr>
          <w:rFonts w:ascii="Arial" w:hAnsi="Arial" w:cs="Arial"/>
          <w:bCs/>
          <w:sz w:val="22"/>
          <w:szCs w:val="22"/>
        </w:rPr>
        <w:t>/</w:t>
      </w:r>
      <w:r w:rsidR="003561EE" w:rsidRPr="00714122">
        <w:rPr>
          <w:rFonts w:ascii="Arial" w:hAnsi="Arial" w:cs="Arial"/>
          <w:bCs/>
          <w:sz w:val="22"/>
          <w:szCs w:val="22"/>
        </w:rPr>
        <w:t>I</w:t>
      </w:r>
      <w:r w:rsidR="003B5CF6" w:rsidRPr="00714122">
        <w:rPr>
          <w:rFonts w:ascii="Arial" w:hAnsi="Arial" w:cs="Arial"/>
          <w:bCs/>
          <w:sz w:val="22"/>
          <w:szCs w:val="22"/>
        </w:rPr>
        <w:t>P™</w:t>
      </w:r>
      <w:r w:rsidRPr="00714122">
        <w:rPr>
          <w:rFonts w:ascii="Arial" w:hAnsi="Arial" w:cs="Arial"/>
          <w:bCs/>
          <w:sz w:val="22"/>
          <w:szCs w:val="22"/>
        </w:rPr>
        <w:t xml:space="preserve"> </w:t>
      </w:r>
      <w:r w:rsidR="003B5CF6" w:rsidRPr="00CA5359">
        <w:rPr>
          <w:rFonts w:ascii="Arial" w:hAnsi="Arial" w:cs="Arial"/>
          <w:bCs/>
          <w:sz w:val="22"/>
          <w:szCs w:val="22"/>
        </w:rPr>
        <w:t xml:space="preserve">and </w:t>
      </w:r>
      <w:r w:rsidR="00714122">
        <w:rPr>
          <w:rFonts w:ascii="Arial" w:hAnsi="Arial" w:cs="Arial"/>
          <w:bCs/>
          <w:sz w:val="22"/>
          <w:szCs w:val="22"/>
        </w:rPr>
        <w:t>can be</w:t>
      </w:r>
      <w:r w:rsidR="003B5CF6" w:rsidRPr="00CA5359">
        <w:rPr>
          <w:rFonts w:ascii="Arial" w:hAnsi="Arial" w:cs="Arial"/>
          <w:bCs/>
          <w:sz w:val="22"/>
          <w:szCs w:val="22"/>
        </w:rPr>
        <w:t xml:space="preserve"> </w:t>
      </w:r>
      <w:r w:rsidRPr="00CA5359">
        <w:rPr>
          <w:rFonts w:ascii="Arial" w:hAnsi="Arial" w:cs="Arial"/>
          <w:bCs/>
          <w:sz w:val="22"/>
          <w:szCs w:val="22"/>
        </w:rPr>
        <w:t>adapt</w:t>
      </w:r>
      <w:r w:rsidR="00714122">
        <w:rPr>
          <w:rFonts w:ascii="Arial" w:hAnsi="Arial" w:cs="Arial"/>
          <w:bCs/>
          <w:sz w:val="22"/>
          <w:szCs w:val="22"/>
        </w:rPr>
        <w:t>ed</w:t>
      </w:r>
      <w:r w:rsidRPr="00CA5359">
        <w:rPr>
          <w:rFonts w:ascii="Arial" w:hAnsi="Arial" w:cs="Arial"/>
          <w:bCs/>
          <w:sz w:val="22"/>
          <w:szCs w:val="22"/>
        </w:rPr>
        <w:t xml:space="preserve"> to</w:t>
      </w:r>
      <w:r w:rsidR="003B5CF6" w:rsidRPr="00CA5359">
        <w:rPr>
          <w:rFonts w:ascii="Arial" w:hAnsi="Arial" w:cs="Arial"/>
          <w:bCs/>
          <w:sz w:val="22"/>
          <w:szCs w:val="22"/>
        </w:rPr>
        <w:t xml:space="preserve"> other</w:t>
      </w:r>
      <w:r w:rsidRPr="00CA5359">
        <w:rPr>
          <w:rFonts w:ascii="Arial" w:hAnsi="Arial" w:cs="Arial"/>
          <w:bCs/>
          <w:sz w:val="22"/>
          <w:szCs w:val="22"/>
        </w:rPr>
        <w:t xml:space="preserve"> third-party protocols; the USB and serial ports support external devices such as modems, printers, barcode readers and more. </w:t>
      </w:r>
    </w:p>
    <w:p w:rsidR="00F423EE" w:rsidRPr="00CA5359" w:rsidRDefault="00F423EE" w:rsidP="00CA5359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proofErr w:type="spellStart"/>
      <w:r w:rsidRPr="00CA5359">
        <w:rPr>
          <w:rFonts w:ascii="Arial" w:hAnsi="Arial" w:cs="Arial"/>
          <w:sz w:val="22"/>
          <w:szCs w:val="22"/>
        </w:rPr>
        <w:lastRenderedPageBreak/>
        <w:t>UniLogic</w:t>
      </w:r>
      <w:proofErr w:type="spellEnd"/>
      <w:r w:rsidRPr="00CA5359">
        <w:rPr>
          <w:rFonts w:ascii="Arial" w:hAnsi="Arial" w:cs="Arial"/>
          <w:sz w:val="22"/>
          <w:szCs w:val="22"/>
        </w:rPr>
        <w:t>™</w:t>
      </w:r>
      <w:r w:rsidR="00615A0C">
        <w:rPr>
          <w:rFonts w:ascii="Arial" w:hAnsi="Arial" w:cs="Arial"/>
          <w:sz w:val="22"/>
          <w:szCs w:val="22"/>
        </w:rPr>
        <w:t>, the</w:t>
      </w:r>
      <w:r w:rsidRPr="00CA5359">
        <w:rPr>
          <w:rFonts w:ascii="Arial" w:hAnsi="Arial" w:cs="Arial"/>
          <w:sz w:val="22"/>
          <w:szCs w:val="22"/>
        </w:rPr>
        <w:t xml:space="preserve"> </w:t>
      </w:r>
      <w:r w:rsidR="00615A0C">
        <w:rPr>
          <w:rFonts w:ascii="Arial" w:hAnsi="Arial" w:cs="Arial"/>
          <w:sz w:val="22"/>
          <w:szCs w:val="22"/>
        </w:rPr>
        <w:t>software</w:t>
      </w:r>
      <w:r w:rsidRPr="00CA5359">
        <w:rPr>
          <w:rFonts w:ascii="Arial" w:hAnsi="Arial" w:cs="Arial"/>
          <w:sz w:val="22"/>
          <w:szCs w:val="22"/>
        </w:rPr>
        <w:t xml:space="preserve"> for Unitronics’ UniStream line</w:t>
      </w:r>
      <w:r w:rsidRPr="00CA5359">
        <w:rPr>
          <w:rFonts w:ascii="Arial" w:hAnsi="Arial" w:cs="Arial"/>
          <w:bCs/>
          <w:sz w:val="22"/>
          <w:szCs w:val="22"/>
        </w:rPr>
        <w:t xml:space="preserve"> </w:t>
      </w:r>
      <w:r w:rsidRPr="00CA5359">
        <w:rPr>
          <w:rFonts w:ascii="Arial" w:hAnsi="Arial" w:cs="Arial"/>
          <w:sz w:val="22"/>
          <w:szCs w:val="22"/>
        </w:rPr>
        <w:t xml:space="preserve">enables </w:t>
      </w:r>
      <w:r w:rsidR="00615A0C">
        <w:rPr>
          <w:rFonts w:ascii="Arial" w:hAnsi="Arial" w:cs="Arial"/>
          <w:sz w:val="22"/>
          <w:szCs w:val="22"/>
        </w:rPr>
        <w:t xml:space="preserve">users </w:t>
      </w:r>
      <w:r w:rsidRPr="00CA5359">
        <w:rPr>
          <w:rFonts w:ascii="Arial" w:hAnsi="Arial" w:cs="Arial"/>
          <w:sz w:val="22"/>
          <w:szCs w:val="22"/>
        </w:rPr>
        <w:t>to code Ladder, design HMI screens and Web pages, configure hardware, set up and implement communications, and more</w:t>
      </w:r>
      <w:r w:rsidR="00615A0C">
        <w:rPr>
          <w:rFonts w:ascii="Arial" w:hAnsi="Arial" w:cs="Arial"/>
          <w:sz w:val="22"/>
          <w:szCs w:val="22"/>
        </w:rPr>
        <w:t xml:space="preserve"> in a single programming environment</w:t>
      </w:r>
      <w:r w:rsidRPr="00CA5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A5359">
        <w:rPr>
          <w:rFonts w:ascii="Arial" w:hAnsi="Arial" w:cs="Arial"/>
          <w:sz w:val="22"/>
          <w:szCs w:val="22"/>
        </w:rPr>
        <w:t>UniLogic’s</w:t>
      </w:r>
      <w:proofErr w:type="spellEnd"/>
      <w:r w:rsidRPr="00CA5359">
        <w:rPr>
          <w:rFonts w:ascii="Arial" w:hAnsi="Arial" w:cs="Arial"/>
          <w:sz w:val="22"/>
          <w:szCs w:val="22"/>
        </w:rPr>
        <w:t xml:space="preserve"> efficient features can slash your development time by </w:t>
      </w:r>
      <w:r w:rsidR="00501EF4" w:rsidRPr="00CA5359">
        <w:rPr>
          <w:rFonts w:ascii="Arial" w:hAnsi="Arial" w:cs="Arial"/>
          <w:sz w:val="22"/>
          <w:szCs w:val="22"/>
        </w:rPr>
        <w:t xml:space="preserve">over </w:t>
      </w:r>
      <w:r w:rsidRPr="00CA5359">
        <w:rPr>
          <w:rFonts w:ascii="Arial" w:hAnsi="Arial" w:cs="Arial"/>
          <w:sz w:val="22"/>
          <w:szCs w:val="22"/>
        </w:rPr>
        <w:t>50%</w:t>
      </w:r>
      <w:r w:rsidRPr="00CA5359">
        <w:rPr>
          <w:rFonts w:ascii="Arial" w:hAnsi="Arial" w:cs="Arial"/>
          <w:bCs/>
          <w:sz w:val="22"/>
          <w:szCs w:val="22"/>
        </w:rPr>
        <w:t>.</w:t>
      </w:r>
    </w:p>
    <w:p w:rsidR="007641B5" w:rsidRPr="00CA5359" w:rsidRDefault="007641B5" w:rsidP="00CA5359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CA5359">
        <w:rPr>
          <w:rFonts w:ascii="Arial" w:hAnsi="Arial" w:cs="Arial"/>
          <w:sz w:val="22"/>
          <w:szCs w:val="22"/>
          <w:lang w:bidi="he-IL"/>
        </w:rPr>
        <w:t>Unitronics is a pioneer in the manufacturing and design of PLCs with integrated HMI and on-board I/</w:t>
      </w:r>
      <w:proofErr w:type="spellStart"/>
      <w:r w:rsidRPr="00CA5359">
        <w:rPr>
          <w:rFonts w:ascii="Arial" w:hAnsi="Arial" w:cs="Arial"/>
          <w:sz w:val="22"/>
          <w:szCs w:val="22"/>
          <w:lang w:bidi="he-IL"/>
        </w:rPr>
        <w:t>Os</w:t>
      </w:r>
      <w:proofErr w:type="spellEnd"/>
      <w:r w:rsidRPr="00CA5359">
        <w:rPr>
          <w:rFonts w:ascii="Arial" w:hAnsi="Arial" w:cs="Arial"/>
          <w:sz w:val="22"/>
          <w:szCs w:val="22"/>
          <w:lang w:bidi="he-IL"/>
        </w:rPr>
        <w:t xml:space="preserve"> - rugged PLC product lines that meet a diverse range of requirements. </w:t>
      </w:r>
      <w:r w:rsidR="00501EF4" w:rsidRPr="00CA5359">
        <w:rPr>
          <w:rFonts w:ascii="Arial" w:hAnsi="Arial" w:cs="Arial"/>
          <w:sz w:val="22"/>
          <w:szCs w:val="22"/>
          <w:lang w:bidi="he-IL"/>
        </w:rPr>
        <w:t>P</w:t>
      </w:r>
      <w:r w:rsidRPr="00CA5359">
        <w:rPr>
          <w:rFonts w:ascii="Arial" w:hAnsi="Arial" w:cs="Arial"/>
          <w:sz w:val="22"/>
          <w:szCs w:val="22"/>
          <w:lang w:bidi="he-IL"/>
        </w:rPr>
        <w:t>rogram your entire application in a single, intuitive software environment, and benefit from best-of-breed technical support, both provided at no extra cost.</w:t>
      </w:r>
      <w:r w:rsidRPr="00CA5359">
        <w:rPr>
          <w:rFonts w:ascii="Arial" w:hAnsi="Arial" w:cs="Arial"/>
          <w:bCs/>
          <w:sz w:val="22"/>
          <w:szCs w:val="22"/>
        </w:rPr>
        <w:br/>
      </w:r>
    </w:p>
    <w:p w:rsidR="007641B5" w:rsidRPr="00CA5359" w:rsidRDefault="007641B5" w:rsidP="00CA535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CA5359">
        <w:rPr>
          <w:rFonts w:ascii="Arial" w:hAnsi="Arial" w:cs="Arial"/>
          <w:b/>
          <w:bCs/>
          <w:sz w:val="22"/>
          <w:szCs w:val="22"/>
        </w:rPr>
        <w:t>###</w:t>
      </w:r>
    </w:p>
    <w:p w:rsidR="007641B5" w:rsidRPr="00CA5359" w:rsidRDefault="007641B5" w:rsidP="00CA5359">
      <w:pPr>
        <w:bidi/>
        <w:spacing w:before="100" w:beforeAutospacing="1" w:after="100" w:afterAutospacing="1"/>
        <w:rPr>
          <w:rFonts w:ascii="Arial" w:hAnsi="Arial" w:cs="Arial"/>
          <w:sz w:val="22"/>
          <w:szCs w:val="22"/>
          <w:rtl/>
          <w:lang w:bidi="he-IL"/>
        </w:rPr>
      </w:pPr>
    </w:p>
    <w:p w:rsidR="007641B5" w:rsidRPr="00696B65" w:rsidRDefault="00696B65" w:rsidP="00CA5359">
      <w:pPr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696B65">
        <w:rPr>
          <w:rFonts w:ascii="Arial" w:hAnsi="Arial" w:cs="Arial"/>
          <w:bCs/>
          <w:sz w:val="18"/>
          <w:szCs w:val="18"/>
        </w:rPr>
        <w:t>About Unitronics:</w:t>
      </w:r>
    </w:p>
    <w:p w:rsidR="007641B5" w:rsidRPr="00696B65" w:rsidRDefault="007641B5" w:rsidP="00CA5359">
      <w:pPr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696B65">
        <w:rPr>
          <w:rFonts w:ascii="Arial" w:hAnsi="Arial" w:cs="Arial"/>
          <w:bCs/>
          <w:sz w:val="18"/>
          <w:szCs w:val="18"/>
        </w:rPr>
        <w:t>Unitronics designs, manufactures, and markets quality PLCs for the global market.</w:t>
      </w:r>
      <w:r w:rsidR="00696B65" w:rsidRPr="00696B65">
        <w:rPr>
          <w:rFonts w:ascii="Arial" w:hAnsi="Arial" w:cs="Arial"/>
          <w:bCs/>
          <w:sz w:val="18"/>
          <w:szCs w:val="18"/>
        </w:rPr>
        <w:t xml:space="preserve"> Easy -to-</w:t>
      </w:r>
      <w:r w:rsidRPr="00696B65">
        <w:rPr>
          <w:rFonts w:ascii="Arial" w:hAnsi="Arial" w:cs="Arial"/>
          <w:bCs/>
          <w:sz w:val="18"/>
          <w:szCs w:val="18"/>
        </w:rPr>
        <w:t xml:space="preserve">use, efficient, and affordable, our products have been automating processes, systems, and stand-alone applications since 1989.  We maintain more than 160 distributors in over 55 countries around the globe, enabling our customers to purchase our products with local marketing support. </w:t>
      </w:r>
    </w:p>
    <w:p w:rsidR="007641B5" w:rsidRPr="00696B65" w:rsidRDefault="007641B5" w:rsidP="00CA5359">
      <w:pPr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696B65">
        <w:rPr>
          <w:rFonts w:ascii="Arial" w:hAnsi="Arial" w:cs="Arial"/>
          <w:bCs/>
          <w:sz w:val="18"/>
          <w:szCs w:val="18"/>
        </w:rPr>
        <w:t xml:space="preserve">Unitronics' field-proven PLCs automate hundreds of thousands of installations in diverse fields: petrochemical, automotive, food processing, plastic &amp; textile, energy &amp; environment, water &amp; waste water management—anywhere automated processes are required. </w:t>
      </w:r>
    </w:p>
    <w:p w:rsidR="007641B5" w:rsidRPr="00696B65" w:rsidRDefault="007641B5" w:rsidP="00CA5359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696B65">
        <w:rPr>
          <w:rFonts w:ascii="Arial" w:hAnsi="Arial" w:cs="Arial"/>
          <w:bCs/>
          <w:sz w:val="18"/>
          <w:szCs w:val="18"/>
        </w:rPr>
        <w:t xml:space="preserve">Our clients include: Coca-Cola, General Motors, Michelin, Tupperware, Intel, Bayer, Colgate-Palmolive, Land Instruments, Mercedes, Agfa, Tyson Foods, Pirelli, Fiat, </w:t>
      </w:r>
      <w:proofErr w:type="gramStart"/>
      <w:r w:rsidRPr="00696B65">
        <w:rPr>
          <w:rFonts w:ascii="Arial" w:hAnsi="Arial" w:cs="Arial"/>
          <w:bCs/>
          <w:sz w:val="18"/>
          <w:szCs w:val="18"/>
        </w:rPr>
        <w:t>Samsonite</w:t>
      </w:r>
      <w:proofErr w:type="gramEnd"/>
    </w:p>
    <w:p w:rsidR="007641B5" w:rsidRPr="00696B65" w:rsidRDefault="002B03D8" w:rsidP="00CA5359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hyperlink r:id="rId10" w:history="1">
        <w:r w:rsidR="007641B5" w:rsidRPr="00696B65">
          <w:rPr>
            <w:rStyle w:val="Hyperlink"/>
            <w:rFonts w:ascii="Arial" w:hAnsi="Arial" w:cs="Arial"/>
            <w:bCs/>
            <w:sz w:val="18"/>
            <w:szCs w:val="18"/>
          </w:rPr>
          <w:t>Click here</w:t>
        </w:r>
      </w:hyperlink>
      <w:r w:rsidR="007641B5" w:rsidRPr="00696B65">
        <w:rPr>
          <w:rFonts w:ascii="Arial" w:hAnsi="Arial" w:cs="Arial"/>
          <w:bCs/>
          <w:sz w:val="18"/>
          <w:szCs w:val="18"/>
        </w:rPr>
        <w:t xml:space="preserve"> for Unitronics success stories   </w:t>
      </w:r>
    </w:p>
    <w:p w:rsidR="003A51C3" w:rsidRPr="004E1D24" w:rsidRDefault="003A51C3" w:rsidP="003A51C3">
      <w:pPr>
        <w:rPr>
          <w:rFonts w:asciiTheme="minorBidi" w:hAnsiTheme="minorBidi" w:cstheme="minorBidi"/>
          <w:rtl/>
          <w:lang w:bidi="he-IL"/>
        </w:rPr>
      </w:pPr>
      <w:r w:rsidRPr="004E1D24">
        <w:rPr>
          <w:rFonts w:asciiTheme="minorBidi" w:hAnsiTheme="minorBidi" w:cstheme="minorBidi"/>
          <w:bCs/>
          <w:sz w:val="18"/>
          <w:szCs w:val="18"/>
        </w:rPr>
        <w:t xml:space="preserve">For more information, visit our website: </w:t>
      </w:r>
      <w:hyperlink r:id="rId11" w:history="1">
        <w:r w:rsidRPr="004E1D24">
          <w:rPr>
            <w:rStyle w:val="Hyperlink"/>
            <w:rFonts w:asciiTheme="minorBidi" w:hAnsiTheme="minorBidi" w:cstheme="minorBidi"/>
            <w:bCs/>
            <w:sz w:val="18"/>
            <w:szCs w:val="18"/>
          </w:rPr>
          <w:t>www.unitronics.com</w:t>
        </w:r>
      </w:hyperlink>
      <w:r w:rsidRPr="004E1D24">
        <w:rPr>
          <w:rFonts w:asciiTheme="minorBidi" w:hAnsiTheme="minorBidi" w:cstheme="minorBidi"/>
          <w:bCs/>
          <w:sz w:val="18"/>
          <w:szCs w:val="18"/>
        </w:rPr>
        <w:t xml:space="preserve">, contact Unitronics at Tel.: </w:t>
      </w:r>
      <w:r w:rsidRPr="004E1D24">
        <w:rPr>
          <w:rFonts w:asciiTheme="minorBidi" w:hAnsiTheme="minorBidi" w:cstheme="minorBidi"/>
          <w:sz w:val="18"/>
          <w:szCs w:val="18"/>
        </w:rPr>
        <w:t>+972-3-39778888</w:t>
      </w:r>
      <w:r w:rsidRPr="004E1D24">
        <w:rPr>
          <w:rFonts w:asciiTheme="minorBidi" w:hAnsiTheme="minorBidi" w:cstheme="minorBidi"/>
          <w:bCs/>
          <w:sz w:val="18"/>
          <w:szCs w:val="18"/>
        </w:rPr>
        <w:t xml:space="preserve">, Fax: </w:t>
      </w:r>
      <w:r w:rsidRPr="004E1D24">
        <w:rPr>
          <w:rFonts w:asciiTheme="minorBidi" w:hAnsiTheme="minorBidi" w:cstheme="minorBidi"/>
          <w:sz w:val="18"/>
          <w:szCs w:val="18"/>
        </w:rPr>
        <w:t>+972-3-39778877</w:t>
      </w:r>
      <w:r w:rsidRPr="004E1D24">
        <w:rPr>
          <w:rFonts w:asciiTheme="minorBidi" w:hAnsiTheme="minorBidi" w:cstheme="minorBidi"/>
          <w:bCs/>
          <w:sz w:val="18"/>
          <w:szCs w:val="18"/>
        </w:rPr>
        <w:t xml:space="preserve">, or email: </w:t>
      </w:r>
      <w:hyperlink r:id="rId12" w:history="1">
        <w:r w:rsidRPr="004E1D24">
          <w:rPr>
            <w:rStyle w:val="Hyperlink"/>
            <w:rFonts w:asciiTheme="minorBidi" w:hAnsiTheme="minorBidi" w:cstheme="minorBidi"/>
            <w:bCs/>
            <w:sz w:val="18"/>
            <w:szCs w:val="18"/>
          </w:rPr>
          <w:t>export@unitronics.com</w:t>
        </w:r>
      </w:hyperlink>
    </w:p>
    <w:p w:rsidR="003A51C3" w:rsidRDefault="003A51C3" w:rsidP="003A51C3">
      <w:pPr>
        <w:rPr>
          <w:lang w:bidi="he-IL"/>
        </w:rPr>
      </w:pPr>
    </w:p>
    <w:p w:rsidR="00E17CC8" w:rsidRPr="00C43346" w:rsidRDefault="007641B5" w:rsidP="00C43346">
      <w:pPr>
        <w:spacing w:before="100" w:beforeAutospacing="1" w:after="100" w:afterAutospacing="1"/>
        <w:jc w:val="center"/>
        <w:rPr>
          <w:rFonts w:ascii="Arial" w:eastAsia="Times New Roman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rtl/>
          <w:lang w:eastAsia="x-none" w:bidi="x-none"/>
        </w:rPr>
      </w:pPr>
      <w:r w:rsidRPr="00CA5359">
        <w:rPr>
          <w:rFonts w:ascii="Arial" w:eastAsia="Times New Roman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17CC8" w:rsidRPr="00C43346" w:rsidSect="007C3F28">
      <w:headerReference w:type="default" r:id="rId13"/>
      <w:footerReference w:type="default" r:id="rId14"/>
      <w:pgSz w:w="11906" w:h="16838"/>
      <w:pgMar w:top="3402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5A" w:rsidRDefault="00C35A5A" w:rsidP="00913912">
      <w:r>
        <w:separator/>
      </w:r>
    </w:p>
  </w:endnote>
  <w:endnote w:type="continuationSeparator" w:id="0">
    <w:p w:rsidR="00C35A5A" w:rsidRDefault="00C35A5A" w:rsidP="0091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68" w:rsidRDefault="00616C6C" w:rsidP="00913912">
    <w:pPr>
      <w:pStyle w:val="Footer"/>
      <w:bidi w:val="0"/>
      <w:ind w:left="43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8FCA9" wp14:editId="76B1A094">
              <wp:simplePos x="0" y="0"/>
              <wp:positionH relativeFrom="column">
                <wp:posOffset>3212465</wp:posOffset>
              </wp:positionH>
              <wp:positionV relativeFrom="paragraph">
                <wp:posOffset>-834835</wp:posOffset>
              </wp:positionV>
              <wp:extent cx="3777615" cy="23545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7615" cy="2354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3912" w:rsidRDefault="00913912">
                          <w:r w:rsidRPr="00913912">
                            <w:rPr>
                              <w:noProof/>
                              <w:lang w:bidi="he-IL"/>
                            </w:rPr>
                            <w:drawing>
                              <wp:inline distT="0" distB="0" distL="0" distR="0" wp14:anchorId="32865DFB" wp14:editId="67D04138">
                                <wp:extent cx="3579740" cy="2084388"/>
                                <wp:effectExtent l="0" t="0" r="1905" b="0"/>
                                <wp:docPr id="25" name="Picture 25" descr="C:\Users\eyalz\AppData\Local\Microsoft\Windows\Temporary Internet Files\Content.Outlook\SR1FXXSB\Unitronics_product_catalog_cover2 (2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11" descr="C:\Users\eyalz\AppData\Local\Microsoft\Windows\Temporary Internet Files\Content.Outlook\SR1FXXSB\Unitronics_product_catalog_cover2 (2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79740" cy="20843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252.95pt;margin-top:-65.75pt;width:297.45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" fillcolor="white [3201]" stroked="f" strokeweight=".5pt">
              <v:textbox>
                <w:txbxContent>
                  <w:p w:rsidR="00913912" w:rsidRDefault="00913912">
                    <w:r w:rsidRPr="00913912">
                      <w:rPr>
                        <w:noProof/>
                        <w:lang w:bidi="he-IL"/>
                      </w:rPr>
                      <w:drawing>
                        <wp:inline distT="0" distB="0" distL="0" distR="0" wp14:anchorId="32865DFB" wp14:editId="67D04138">
                          <wp:extent cx="3579740" cy="2084388"/>
                          <wp:effectExtent l="0" t="0" r="1905" b="0"/>
                          <wp:docPr id="25" name="Picture 25" descr="C:\Users\eyalz\AppData\Local\Microsoft\Windows\Temporary Internet Files\Content.Outlook\SR1FXXSB\Unitronics_product_catalog_cover2 (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11" descr="C:\Users\eyalz\AppData\Local\Microsoft\Windows\Temporary Internet Files\Content.Outlook\SR1FXXSB\Unitronics_product_catalog_cover2 (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79740" cy="20843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15668" w:rsidRDefault="00915668" w:rsidP="00915668">
    <w:pPr>
      <w:pStyle w:val="Footer"/>
      <w:bidi w:val="0"/>
      <w:ind w:left="4320"/>
      <w:jc w:val="right"/>
    </w:pPr>
  </w:p>
  <w:p w:rsidR="00915668" w:rsidRDefault="00915668" w:rsidP="00915668">
    <w:pPr>
      <w:pStyle w:val="Footer"/>
      <w:bidi w:val="0"/>
      <w:ind w:left="4320"/>
      <w:jc w:val="right"/>
    </w:pPr>
  </w:p>
  <w:p w:rsidR="00915668" w:rsidRDefault="00616C6C" w:rsidP="00915668">
    <w:pPr>
      <w:pStyle w:val="Footer"/>
      <w:bidi w:val="0"/>
      <w:ind w:left="4320"/>
      <w:jc w:val="right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4F05" wp14:editId="64663307">
              <wp:simplePos x="0" y="0"/>
              <wp:positionH relativeFrom="column">
                <wp:posOffset>-216895</wp:posOffset>
              </wp:positionH>
              <wp:positionV relativeFrom="paragraph">
                <wp:posOffset>31551</wp:posOffset>
              </wp:positionV>
              <wp:extent cx="2493010" cy="621030"/>
              <wp:effectExtent l="0" t="0" r="254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21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6C0" w:rsidRDefault="009D66C0" w:rsidP="009D66C0">
                          <w:pPr>
                            <w:rPr>
                              <w:rFonts w:ascii="Times New Roman"/>
                              <w:rtl/>
                            </w:rPr>
                          </w:pPr>
                          <w:r w:rsidRPr="009D66C0">
                            <w:rPr>
                              <w:noProof/>
                              <w:lang w:bidi="he-IL"/>
                            </w:rPr>
                            <w:drawing>
                              <wp:inline distT="0" distB="0" distL="0" distR="0" wp14:anchorId="50FA2EF6" wp14:editId="28E87380">
                                <wp:extent cx="2233613" cy="450850"/>
                                <wp:effectExtent l="0" t="0" r="0" b="6350"/>
                                <wp:docPr id="26" name="Picture 5" descr="C:\Users\eyalz\Downloads\Unitronics_Logo_big (4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5" descr="C:\Users\eyalz\Downloads\Unitronics_Logo_big (4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613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-17.1pt;margin-top:2.5pt;width:196.3pt;height:4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" fillcolor="white [3201]" stroked="f" strokeweight=".5pt">
              <v:textbox>
                <w:txbxContent>
                  <w:p w:rsidR="009D66C0" w:rsidRDefault="009D66C0" w:rsidP="009D66C0">
                    <w:pPr>
                      <w:rPr>
                        <w:rFonts w:ascii="Times New Roman"/>
                        <w:rtl/>
                      </w:rPr>
                    </w:pPr>
                    <w:r w:rsidRPr="009D66C0">
                      <w:rPr>
                        <w:noProof/>
                        <w:lang w:bidi="he-IL"/>
                      </w:rPr>
                      <w:drawing>
                        <wp:inline distT="0" distB="0" distL="0" distR="0" wp14:anchorId="50FA2EF6" wp14:editId="28E87380">
                          <wp:extent cx="2233613" cy="450850"/>
                          <wp:effectExtent l="0" t="0" r="0" b="6350"/>
                          <wp:docPr id="26" name="Picture 5" descr="C:\Users\eyalz\Downloads\Unitronics_Logo_big (4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5" descr="C:\Users\eyalz\Downloads\Unitronics_Logo_big (4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3613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13912" w:rsidRDefault="00913912" w:rsidP="00915668">
    <w:pPr>
      <w:pStyle w:val="Footer"/>
      <w:bidi w:val="0"/>
      <w:ind w:left="43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5A" w:rsidRDefault="00C35A5A" w:rsidP="00913912">
      <w:r>
        <w:separator/>
      </w:r>
    </w:p>
  </w:footnote>
  <w:footnote w:type="continuationSeparator" w:id="0">
    <w:p w:rsidR="00C35A5A" w:rsidRDefault="00C35A5A" w:rsidP="0091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C0" w:rsidRDefault="000E56C8" w:rsidP="009D66C0">
    <w:pPr>
      <w:pStyle w:val="Header"/>
    </w:pPr>
    <w:r>
      <w:rPr>
        <w:noProof/>
        <w:color w:val="000000" w:themeColor="text1"/>
        <w:sz w:val="96"/>
        <w:szCs w:val="9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FA47D9" wp14:editId="2CA31D62">
              <wp:simplePos x="0" y="0"/>
              <wp:positionH relativeFrom="column">
                <wp:posOffset>-441325</wp:posOffset>
              </wp:positionH>
              <wp:positionV relativeFrom="paragraph">
                <wp:posOffset>-165735</wp:posOffset>
              </wp:positionV>
              <wp:extent cx="3312795" cy="169545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2795" cy="169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3F4" w:rsidRPr="000F6BE7" w:rsidRDefault="000F6BE7" w:rsidP="000F6BE7">
                          <w:pPr>
                            <w:rPr>
                              <w:b/>
                              <w:bCs/>
                              <w:color w:val="0D0D0D" w:themeColor="text1" w:themeTint="F2"/>
                              <w:sz w:val="100"/>
                              <w:szCs w:val="100"/>
                            </w:rPr>
                          </w:pPr>
                          <w:r w:rsidRPr="000F6BE7">
                            <w:rPr>
                              <w:b/>
                              <w:bCs/>
                              <w:color w:val="0D0D0D" w:themeColor="text1" w:themeTint="F2"/>
                              <w:sz w:val="100"/>
                              <w:szCs w:val="100"/>
                            </w:rPr>
                            <w:t xml:space="preserve">Press </w:t>
                          </w:r>
                        </w:p>
                        <w:p w:rsidR="000F6BE7" w:rsidRPr="000F6BE7" w:rsidRDefault="000F6BE7" w:rsidP="000F6BE7">
                          <w:pPr>
                            <w:rPr>
                              <w:b/>
                              <w:bCs/>
                              <w:color w:val="0D0D0D" w:themeColor="text1" w:themeTint="F2"/>
                              <w:sz w:val="100"/>
                              <w:szCs w:val="100"/>
                            </w:rPr>
                          </w:pPr>
                          <w:r w:rsidRPr="000F6BE7">
                            <w:rPr>
                              <w:b/>
                              <w:bCs/>
                              <w:color w:val="0D0D0D" w:themeColor="text1" w:themeTint="F2"/>
                              <w:sz w:val="100"/>
                              <w:szCs w:val="100"/>
                            </w:rPr>
                            <w:t xml:space="preserve">Release </w:t>
                          </w:r>
                        </w:p>
                        <w:p w:rsidR="004613F4" w:rsidRPr="000F6BE7" w:rsidRDefault="004613F4" w:rsidP="000F6BE7">
                          <w:pPr>
                            <w:rPr>
                              <w:b/>
                              <w:bCs/>
                              <w:sz w:val="100"/>
                              <w:szCs w:val="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34.75pt;margin-top:-13.05pt;width:260.85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" filled="f" stroked="f" strokeweight=".5pt">
              <v:textbox>
                <w:txbxContent>
                  <w:p w:rsidR="004613F4" w:rsidRPr="000F6BE7" w:rsidRDefault="000F6BE7" w:rsidP="000F6BE7">
                    <w:pPr>
                      <w:rPr>
                        <w:b/>
                        <w:bCs/>
                        <w:color w:val="0D0D0D" w:themeColor="text1" w:themeTint="F2"/>
                        <w:sz w:val="100"/>
                        <w:szCs w:val="100"/>
                      </w:rPr>
                    </w:pPr>
                    <w:r w:rsidRPr="000F6BE7">
                      <w:rPr>
                        <w:b/>
                        <w:bCs/>
                        <w:color w:val="0D0D0D" w:themeColor="text1" w:themeTint="F2"/>
                        <w:sz w:val="100"/>
                        <w:szCs w:val="100"/>
                      </w:rPr>
                      <w:t xml:space="preserve">Press </w:t>
                    </w:r>
                  </w:p>
                  <w:p w:rsidR="000F6BE7" w:rsidRPr="000F6BE7" w:rsidRDefault="000F6BE7" w:rsidP="000F6BE7">
                    <w:pPr>
                      <w:rPr>
                        <w:b/>
                        <w:bCs/>
                        <w:color w:val="0D0D0D" w:themeColor="text1" w:themeTint="F2"/>
                        <w:sz w:val="100"/>
                        <w:szCs w:val="100"/>
                      </w:rPr>
                    </w:pPr>
                    <w:r w:rsidRPr="000F6BE7">
                      <w:rPr>
                        <w:b/>
                        <w:bCs/>
                        <w:color w:val="0D0D0D" w:themeColor="text1" w:themeTint="F2"/>
                        <w:sz w:val="100"/>
                        <w:szCs w:val="100"/>
                      </w:rPr>
                      <w:t xml:space="preserve">Release </w:t>
                    </w:r>
                  </w:p>
                  <w:p w:rsidR="004613F4" w:rsidRPr="000F6BE7" w:rsidRDefault="004613F4" w:rsidP="000F6BE7">
                    <w:pPr>
                      <w:rPr>
                        <w:b/>
                        <w:bCs/>
                        <w:sz w:val="100"/>
                        <w:szCs w:val="1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AB125F" wp14:editId="25EC6ADB">
              <wp:simplePos x="0" y="0"/>
              <wp:positionH relativeFrom="column">
                <wp:posOffset>3411855</wp:posOffset>
              </wp:positionH>
              <wp:positionV relativeFrom="paragraph">
                <wp:posOffset>-169355</wp:posOffset>
              </wp:positionV>
              <wp:extent cx="2795270" cy="2431415"/>
              <wp:effectExtent l="0" t="0" r="5080" b="698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5270" cy="2431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3F4" w:rsidRDefault="0060404B" w:rsidP="004613F4">
                          <w:pPr>
                            <w:rPr>
                              <w:rFonts w:ascii="Times New Roman"/>
                              <w:rtl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  <w:lang w:bidi="he-IL"/>
                            </w:rPr>
                            <w:drawing>
                              <wp:inline distT="0" distB="0" distL="0" distR="0" wp14:anchorId="7D8D5954" wp14:editId="32A8DBAF">
                                <wp:extent cx="1620118" cy="1402836"/>
                                <wp:effectExtent l="0" t="0" r="0" b="6985"/>
                                <wp:docPr id="2" name="Picture 2" descr="C:\Users\eyalz\Desktop\Products Launch\עדכון האתר\branding phase A\plc+hmi new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yalz\Desktop\Products Launch\עדכון האתר\branding phase A\plc+hmi new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6675" cy="14085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left:0;text-align:left;margin-left:268.65pt;margin-top:-13.35pt;width:220.1pt;height:19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" fillcolor="white [3201]" stroked="f" strokeweight=".5pt">
              <v:textbox>
                <w:txbxContent>
                  <w:p w:rsidR="004613F4" w:rsidRDefault="0060404B" w:rsidP="004613F4">
                    <w:pPr>
                      <w:rPr>
                        <w:rFonts w:ascii="Times New Roman"/>
                        <w:rtl/>
                      </w:rPr>
                    </w:pPr>
                    <w:r>
                      <w:rPr>
                        <w:rFonts w:cs="Arial"/>
                        <w:noProof/>
                        <w:rtl/>
                        <w:lang w:bidi="he-IL"/>
                      </w:rPr>
                      <w:drawing>
                        <wp:inline distT="0" distB="0" distL="0" distR="0" wp14:anchorId="7D8D5954" wp14:editId="32A8DBAF">
                          <wp:extent cx="1620118" cy="1402836"/>
                          <wp:effectExtent l="0" t="0" r="0" b="6985"/>
                          <wp:docPr id="2" name="Picture 2" descr="C:\Users\eyalz\Desktop\Products Launch\עדכון האתר\branding phase A\plc+hmi new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yalz\Desktop\Products Launch\עדכון האתר\branding phase A\plc+hmi new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6675" cy="1408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13F4">
      <w:rPr>
        <w:noProof/>
        <w:color w:val="000000" w:themeColor="text1"/>
        <w:sz w:val="96"/>
        <w:szCs w:val="9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CC0AB4" wp14:editId="23C38F9B">
              <wp:simplePos x="0" y="0"/>
              <wp:positionH relativeFrom="column">
                <wp:posOffset>-390525</wp:posOffset>
              </wp:positionH>
              <wp:positionV relativeFrom="paragraph">
                <wp:posOffset>-497205</wp:posOffset>
              </wp:positionV>
              <wp:extent cx="3209925" cy="561975"/>
              <wp:effectExtent l="0" t="0" r="9525" b="952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3F4" w:rsidRDefault="004613F4" w:rsidP="004613F4">
                          <w:pPr>
                            <w:rPr>
                              <w:rFonts w:ascii="Times New Roman"/>
                              <w:rtl/>
                            </w:rPr>
                          </w:pPr>
                          <w:r w:rsidRPr="004613F4">
                            <w:rPr>
                              <w:noProof/>
                              <w:lang w:bidi="he-IL"/>
                            </w:rPr>
                            <w:drawing>
                              <wp:inline distT="0" distB="0" distL="0" distR="0" wp14:anchorId="60C4F4B1" wp14:editId="7EEC0F27">
                                <wp:extent cx="3072026" cy="352425"/>
                                <wp:effectExtent l="0" t="0" r="0" b="0"/>
                                <wp:docPr id="24" name="Picture 3" descr="S:\Gal.S\presentation + materials\top_red_strip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00" name="Picture 3" descr="S:\Gal.S\presentation + materials\top_red_strip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3543" cy="3525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left:0;text-align:left;margin-left:-30.75pt;margin-top:-39.15pt;width:252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" fillcolor="white [3201]" stroked="f" strokeweight=".5pt">
              <v:textbox>
                <w:txbxContent>
                  <w:p w:rsidR="004613F4" w:rsidRDefault="004613F4" w:rsidP="004613F4">
                    <w:pPr>
                      <w:rPr>
                        <w:rFonts w:ascii="Times New Roman"/>
                        <w:rtl/>
                      </w:rPr>
                    </w:pPr>
                    <w:r w:rsidRPr="004613F4">
                      <w:rPr>
                        <w:noProof/>
                        <w:lang w:bidi="he-IL"/>
                      </w:rPr>
                      <w:drawing>
                        <wp:inline distT="0" distB="0" distL="0" distR="0" wp14:anchorId="60C4F4B1" wp14:editId="7EEC0F27">
                          <wp:extent cx="3072026" cy="352425"/>
                          <wp:effectExtent l="0" t="0" r="0" b="0"/>
                          <wp:docPr id="24" name="Picture 3" descr="S:\Gal.S\presentation + materials\top_red_strip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00" name="Picture 3" descr="S:\Gal.S\presentation + materials\top_red_strip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73543" cy="352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E4C"/>
    <w:multiLevelType w:val="hybridMultilevel"/>
    <w:tmpl w:val="E818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00A"/>
    <w:multiLevelType w:val="hybridMultilevel"/>
    <w:tmpl w:val="0EF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1F6"/>
    <w:multiLevelType w:val="hybridMultilevel"/>
    <w:tmpl w:val="D7A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7043D"/>
    <w:multiLevelType w:val="hybridMultilevel"/>
    <w:tmpl w:val="81FA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D6131"/>
    <w:multiLevelType w:val="hybridMultilevel"/>
    <w:tmpl w:val="D12A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B6BAC"/>
    <w:multiLevelType w:val="hybridMultilevel"/>
    <w:tmpl w:val="477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07643"/>
    <w:multiLevelType w:val="hybridMultilevel"/>
    <w:tmpl w:val="67F6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AB"/>
    <w:rsid w:val="000B319B"/>
    <w:rsid w:val="000C1D14"/>
    <w:rsid w:val="000D20AD"/>
    <w:rsid w:val="000E56C8"/>
    <w:rsid w:val="000F316C"/>
    <w:rsid w:val="000F3970"/>
    <w:rsid w:val="000F6BE7"/>
    <w:rsid w:val="00166063"/>
    <w:rsid w:val="001B1559"/>
    <w:rsid w:val="001F1D5C"/>
    <w:rsid w:val="002046CD"/>
    <w:rsid w:val="002215D7"/>
    <w:rsid w:val="00224AD6"/>
    <w:rsid w:val="00255BAF"/>
    <w:rsid w:val="00286244"/>
    <w:rsid w:val="00295E24"/>
    <w:rsid w:val="002B03D8"/>
    <w:rsid w:val="002B5D3E"/>
    <w:rsid w:val="002E5766"/>
    <w:rsid w:val="002F1320"/>
    <w:rsid w:val="00342F10"/>
    <w:rsid w:val="003561EE"/>
    <w:rsid w:val="00361C4D"/>
    <w:rsid w:val="003659D2"/>
    <w:rsid w:val="00394D36"/>
    <w:rsid w:val="003A51C3"/>
    <w:rsid w:val="003B0AC1"/>
    <w:rsid w:val="003B5CF6"/>
    <w:rsid w:val="003D2054"/>
    <w:rsid w:val="003D70C3"/>
    <w:rsid w:val="003E3525"/>
    <w:rsid w:val="003F53B0"/>
    <w:rsid w:val="003F7D96"/>
    <w:rsid w:val="00401111"/>
    <w:rsid w:val="00432727"/>
    <w:rsid w:val="004476A8"/>
    <w:rsid w:val="00457381"/>
    <w:rsid w:val="004613F4"/>
    <w:rsid w:val="0047008F"/>
    <w:rsid w:val="00470A8C"/>
    <w:rsid w:val="0048415B"/>
    <w:rsid w:val="00491166"/>
    <w:rsid w:val="004A43DB"/>
    <w:rsid w:val="004C4C20"/>
    <w:rsid w:val="004E1D24"/>
    <w:rsid w:val="00501EF4"/>
    <w:rsid w:val="00520C10"/>
    <w:rsid w:val="00554D97"/>
    <w:rsid w:val="00561102"/>
    <w:rsid w:val="00573442"/>
    <w:rsid w:val="00586892"/>
    <w:rsid w:val="00587874"/>
    <w:rsid w:val="005955FF"/>
    <w:rsid w:val="00595E60"/>
    <w:rsid w:val="005A21B0"/>
    <w:rsid w:val="0060404B"/>
    <w:rsid w:val="00615A0C"/>
    <w:rsid w:val="00616C6C"/>
    <w:rsid w:val="0064302E"/>
    <w:rsid w:val="006678F1"/>
    <w:rsid w:val="00696B65"/>
    <w:rsid w:val="006B2D9F"/>
    <w:rsid w:val="006B6486"/>
    <w:rsid w:val="006D1D92"/>
    <w:rsid w:val="006F08E8"/>
    <w:rsid w:val="006F5FA7"/>
    <w:rsid w:val="00714122"/>
    <w:rsid w:val="007206BC"/>
    <w:rsid w:val="0073050E"/>
    <w:rsid w:val="0074149C"/>
    <w:rsid w:val="00762383"/>
    <w:rsid w:val="007641B5"/>
    <w:rsid w:val="007C3F28"/>
    <w:rsid w:val="007F46E3"/>
    <w:rsid w:val="008173D8"/>
    <w:rsid w:val="0083684D"/>
    <w:rsid w:val="00842555"/>
    <w:rsid w:val="00844FFD"/>
    <w:rsid w:val="0085634E"/>
    <w:rsid w:val="008B0461"/>
    <w:rsid w:val="00913912"/>
    <w:rsid w:val="00915668"/>
    <w:rsid w:val="009249AB"/>
    <w:rsid w:val="00942A91"/>
    <w:rsid w:val="00957079"/>
    <w:rsid w:val="009D3CE8"/>
    <w:rsid w:val="009D3D2A"/>
    <w:rsid w:val="009D66C0"/>
    <w:rsid w:val="00A3501E"/>
    <w:rsid w:val="00A35174"/>
    <w:rsid w:val="00A86040"/>
    <w:rsid w:val="00AA17F4"/>
    <w:rsid w:val="00AA2A97"/>
    <w:rsid w:val="00AA74EF"/>
    <w:rsid w:val="00AB6913"/>
    <w:rsid w:val="00AC18A1"/>
    <w:rsid w:val="00AD46F3"/>
    <w:rsid w:val="00AF331F"/>
    <w:rsid w:val="00B16E43"/>
    <w:rsid w:val="00B61E7E"/>
    <w:rsid w:val="00B64A63"/>
    <w:rsid w:val="00B9233D"/>
    <w:rsid w:val="00BA3DAD"/>
    <w:rsid w:val="00BF21EB"/>
    <w:rsid w:val="00BF3726"/>
    <w:rsid w:val="00C35A5A"/>
    <w:rsid w:val="00C43346"/>
    <w:rsid w:val="00C43ABE"/>
    <w:rsid w:val="00C71974"/>
    <w:rsid w:val="00C85190"/>
    <w:rsid w:val="00CA1CC2"/>
    <w:rsid w:val="00CA5359"/>
    <w:rsid w:val="00D055C5"/>
    <w:rsid w:val="00D50140"/>
    <w:rsid w:val="00D521C8"/>
    <w:rsid w:val="00D67217"/>
    <w:rsid w:val="00D902B9"/>
    <w:rsid w:val="00D95BA5"/>
    <w:rsid w:val="00DA130D"/>
    <w:rsid w:val="00E17CC8"/>
    <w:rsid w:val="00E65656"/>
    <w:rsid w:val="00ED7832"/>
    <w:rsid w:val="00ED7876"/>
    <w:rsid w:val="00F1324C"/>
    <w:rsid w:val="00F36A0F"/>
    <w:rsid w:val="00F423EE"/>
    <w:rsid w:val="00F63651"/>
    <w:rsid w:val="00FC51E3"/>
    <w:rsid w:val="00FE2CCD"/>
    <w:rsid w:val="00FE7154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1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561102"/>
    <w:pPr>
      <w:keepNext/>
      <w:spacing w:before="240" w:after="60"/>
      <w:outlineLvl w:val="0"/>
    </w:pPr>
    <w:rPr>
      <w:rFonts w:ascii="Cambria" w:eastAsia="Times New Roman" w:hAnsi="Cambria" w:cs="David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12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913912"/>
  </w:style>
  <w:style w:type="paragraph" w:styleId="Footer">
    <w:name w:val="footer"/>
    <w:basedOn w:val="Normal"/>
    <w:link w:val="FooterChar"/>
    <w:uiPriority w:val="99"/>
    <w:unhideWhenUsed/>
    <w:rsid w:val="00913912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913912"/>
  </w:style>
  <w:style w:type="paragraph" w:styleId="BalloonText">
    <w:name w:val="Balloon Text"/>
    <w:basedOn w:val="Normal"/>
    <w:link w:val="BalloonTextChar"/>
    <w:uiPriority w:val="99"/>
    <w:semiHidden/>
    <w:unhideWhenUsed/>
    <w:rsid w:val="00913912"/>
    <w:pPr>
      <w:bidi/>
    </w:pPr>
    <w:rPr>
      <w:rFonts w:ascii="Tahoma" w:eastAsiaTheme="minorHAnsi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C6C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styleId="Hyperlink">
    <w:name w:val="Hyperlink"/>
    <w:uiPriority w:val="99"/>
    <w:unhideWhenUsed/>
    <w:rsid w:val="006430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61102"/>
    <w:rPr>
      <w:rFonts w:ascii="Cambria" w:eastAsia="Times New Roman" w:hAnsi="Cambria" w:cs="David"/>
      <w:b/>
      <w:bCs/>
      <w:kern w:val="32"/>
      <w:sz w:val="32"/>
      <w:szCs w:val="32"/>
      <w:lang w:bidi="en-US"/>
    </w:rPr>
  </w:style>
  <w:style w:type="paragraph" w:customStyle="1" w:styleId="Default">
    <w:name w:val="Default"/>
    <w:rsid w:val="007623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1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561102"/>
    <w:pPr>
      <w:keepNext/>
      <w:spacing w:before="240" w:after="60"/>
      <w:outlineLvl w:val="0"/>
    </w:pPr>
    <w:rPr>
      <w:rFonts w:ascii="Cambria" w:eastAsia="Times New Roman" w:hAnsi="Cambria" w:cs="David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12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913912"/>
  </w:style>
  <w:style w:type="paragraph" w:styleId="Footer">
    <w:name w:val="footer"/>
    <w:basedOn w:val="Normal"/>
    <w:link w:val="FooterChar"/>
    <w:uiPriority w:val="99"/>
    <w:unhideWhenUsed/>
    <w:rsid w:val="00913912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913912"/>
  </w:style>
  <w:style w:type="paragraph" w:styleId="BalloonText">
    <w:name w:val="Balloon Text"/>
    <w:basedOn w:val="Normal"/>
    <w:link w:val="BalloonTextChar"/>
    <w:uiPriority w:val="99"/>
    <w:semiHidden/>
    <w:unhideWhenUsed/>
    <w:rsid w:val="00913912"/>
    <w:pPr>
      <w:bidi/>
    </w:pPr>
    <w:rPr>
      <w:rFonts w:ascii="Tahoma" w:eastAsiaTheme="minorHAnsi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C6C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styleId="Hyperlink">
    <w:name w:val="Hyperlink"/>
    <w:uiPriority w:val="99"/>
    <w:unhideWhenUsed/>
    <w:rsid w:val="006430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61102"/>
    <w:rPr>
      <w:rFonts w:ascii="Cambria" w:eastAsia="Times New Roman" w:hAnsi="Cambria" w:cs="David"/>
      <w:b/>
      <w:bCs/>
      <w:kern w:val="32"/>
      <w:sz w:val="32"/>
      <w:szCs w:val="32"/>
      <w:lang w:bidi="en-US"/>
    </w:rPr>
  </w:style>
  <w:style w:type="paragraph" w:customStyle="1" w:styleId="Default">
    <w:name w:val="Default"/>
    <w:rsid w:val="007623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xport@unitronic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tronic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tronics.com/plc-hmi/application-stories-vide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0B10-1A0D-455E-9300-0A924F77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unitronics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 Zombek</dc:creator>
  <cp:lastModifiedBy>Maya Keidar</cp:lastModifiedBy>
  <cp:revision>2</cp:revision>
  <cp:lastPrinted>2015-09-25T13:54:00Z</cp:lastPrinted>
  <dcterms:created xsi:type="dcterms:W3CDTF">2016-04-10T11:29:00Z</dcterms:created>
  <dcterms:modified xsi:type="dcterms:W3CDTF">2016-04-10T11:29:00Z</dcterms:modified>
</cp:coreProperties>
</file>